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11" w:rsidRPr="009172C4" w:rsidRDefault="00D36D11" w:rsidP="009172C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5</w:t>
      </w:r>
    </w:p>
    <w:p w:rsidR="00D36D11" w:rsidRPr="009172C4" w:rsidRDefault="00D36D11" w:rsidP="009172C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Zasady bezpiecznego korzystania z </w:t>
      </w:r>
      <w:proofErr w:type="spellStart"/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i medi</w:t>
      </w:r>
      <w:r w:rsidR="003161D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ów elektronicznych w Niepubliczne Przedszkole </w:t>
      </w:r>
      <w:r w:rsidR="002E663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„Wesołe Przedszkolaki </w:t>
      </w:r>
      <w:r w:rsidR="003161D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 w  Rzeszowie</w:t>
      </w:r>
    </w:p>
    <w:p w:rsidR="00D36D11" w:rsidRPr="009172C4" w:rsidRDefault="00D36D11" w:rsidP="009172C4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Infrastruktura sieciowa Przedszkola umożliwia dostęp do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, zarówno personelowi, jak i dzieciom, w czasie zajęć i poza nimi.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Sieć jest monitorowana, tak aby możliwe było zidentyfikowanie sprawców ewentualnych nadużyć.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Rozwiązania organizacyjne na poziomie Przedszkola bazują na aktualnych standardach bezpieczeństwa.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Osobą odpowiedzialną za bezpieczeństwo w sieci w </w:t>
      </w:r>
      <w:r w:rsidR="00E67C63">
        <w:rPr>
          <w:rFonts w:ascii="Times New Roman" w:eastAsia="Calibri" w:hAnsi="Times New Roman" w:cs="Times New Roman"/>
          <w:bCs/>
          <w:kern w:val="0"/>
          <w:sz w:val="24"/>
          <w:szCs w:val="24"/>
        </w:rPr>
        <w:t>Przed</w:t>
      </w:r>
      <w:r w:rsidR="002E6639">
        <w:rPr>
          <w:rFonts w:ascii="Times New Roman" w:eastAsia="Calibri" w:hAnsi="Times New Roman" w:cs="Times New Roman"/>
          <w:bCs/>
          <w:kern w:val="0"/>
          <w:sz w:val="24"/>
          <w:szCs w:val="24"/>
        </w:rPr>
        <w:t>szkolu jest Pani Łucja Turek</w:t>
      </w:r>
      <w:r w:rsidR="003161D2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Do obowiązków tej osoby należą:</w:t>
      </w:r>
    </w:p>
    <w:p w:rsidR="00D36D11" w:rsidRPr="009172C4" w:rsidRDefault="00D36D11" w:rsidP="009172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zabezpieczenie sieci internetowej Przedszkola przed niebezpiecznymi treściami poprzez instalację i aktualizację odpowiedniego, nowoczesnego oprogramowania,</w:t>
      </w:r>
    </w:p>
    <w:p w:rsidR="00D36D11" w:rsidRPr="009172C4" w:rsidRDefault="00D36D11" w:rsidP="009172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aktualizowanie oprogramowania w miarę potrzeb, przynajmniej raz w miesiącu,</w:t>
      </w:r>
    </w:p>
    <w:p w:rsidR="00D36D11" w:rsidRPr="003161D2" w:rsidRDefault="00D36D11" w:rsidP="003161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przynajmniej raz w miesiącu sprawdzanie, czy na komputerach ze swobodnym dostępem podłączonych do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nie znajdują się niebezpieczne treści; w przypadku znalezienia niebezpiecznych treści, wyznaczony pracownik stara się ustalić, kto korzystał z komputera w czasie ich wprowadzenia; informację o dziecku, które korzystało z komputera w czasie wprowadzenia niebezpiecznych treści, wyznaczony pracownik przekazuje dyrektorowi Przedszkola, który aranżuje dla dziecka rozmowę z psychologiem lub pedagogiem na temat bezpieczeństwa w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internecie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; jeżeli w wyniku przeprowadzonej rozmowy psycholog/pedagog uzyska informacje, że dziecko jest krzywdzone, podejmuje działania opisane w procedurze interwencji.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przypadku dostępu realizowanego pod nadzorem pracownika ma on obowiązek informowania dzieci o zasadach bezpiecznego korzystania z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. Pracownik Przedszkola czuwa także nad bezpieczeństwem korzystania z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przez dzieci podczas zajęć.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miarę możliwości osoba odpowiedzialna za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internet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przeprowadza z dziećmi cykliczne warsztaty dotyczące bezpiecznego korzystania z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Przedszkole zapewnia stały dostęp do materiałów edukacyjnych, dotyczących bezpiecznego korzystania z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, przy komputerach, z których możliwy jest swobodny dostęp do sieci.</w:t>
      </w:r>
    </w:p>
    <w:p w:rsidR="00D36D11" w:rsidRPr="009172C4" w:rsidRDefault="00D36D11" w:rsidP="009172C4">
      <w:pPr>
        <w:spacing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br w:type="page"/>
      </w:r>
    </w:p>
    <w:p w:rsidR="00D36D11" w:rsidRPr="009172C4" w:rsidRDefault="00D36D11" w:rsidP="00917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6D11" w:rsidRPr="009172C4" w:rsidSect="00F6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36D11"/>
    <w:rsid w:val="002E6639"/>
    <w:rsid w:val="003161D2"/>
    <w:rsid w:val="0063551A"/>
    <w:rsid w:val="007038AA"/>
    <w:rsid w:val="009172C4"/>
    <w:rsid w:val="00D36D11"/>
    <w:rsid w:val="00E67C63"/>
    <w:rsid w:val="00F65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9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Lorens</dc:creator>
  <cp:lastModifiedBy>Gocha</cp:lastModifiedBy>
  <cp:revision>2</cp:revision>
  <dcterms:created xsi:type="dcterms:W3CDTF">2024-07-05T13:07:00Z</dcterms:created>
  <dcterms:modified xsi:type="dcterms:W3CDTF">2024-07-05T13:07:00Z</dcterms:modified>
</cp:coreProperties>
</file>